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89" w:rsidRDefault="00C20F61" w:rsidP="00C20F61">
      <w:pPr>
        <w:jc w:val="center"/>
      </w:pPr>
      <w:r>
        <w:rPr>
          <w:noProof/>
        </w:rPr>
        <w:drawing>
          <wp:inline distT="0" distB="0" distL="0" distR="0" wp14:anchorId="140615FF" wp14:editId="4886A15E">
            <wp:extent cx="2647269" cy="68925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WCC-green name go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00" cy="69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61" w:rsidRDefault="008D0640" w:rsidP="008D0640">
      <w:pPr>
        <w:tabs>
          <w:tab w:val="left" w:pos="840"/>
        </w:tabs>
      </w:pPr>
      <w:r>
        <w:tab/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>GSWCC Level 1A Certified Professional 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20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z w:val="24"/>
          <w:szCs w:val="24"/>
        </w:rPr>
        <w:t>Level 1A Certified Professional</w:t>
      </w:r>
      <w:r w:rsidRPr="00454669">
        <w:rPr>
          <w:rFonts w:ascii="Bookman Old Style" w:hAnsi="Bookman Old Style" w:cs="Times New Roman"/>
          <w:sz w:val="24"/>
          <w:szCs w:val="24"/>
        </w:rPr>
        <w:t>? 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20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Erosion Control Day</w:t>
      </w:r>
      <w:r>
        <w:rPr>
          <w:rFonts w:ascii="Bookman Old Style" w:hAnsi="Bookman Old Style" w:cs="Times New Roman"/>
          <w:sz w:val="24"/>
          <w:szCs w:val="24"/>
        </w:rPr>
        <w:t xml:space="preserve"> on March 19th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2923D5" w:rsidRDefault="00C20F61" w:rsidP="00CE65A4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2923D5">
        <w:rPr>
          <w:rFonts w:ascii="Bookman Old Style" w:hAnsi="Bookman Old Style" w:cs="Times New Roman"/>
          <w:sz w:val="24"/>
          <w:szCs w:val="24"/>
        </w:rPr>
        <w:t xml:space="preserve">FORMS ARE DUE BY </w:t>
      </w:r>
      <w:r w:rsidR="002923D5">
        <w:rPr>
          <w:rFonts w:ascii="Bookman Old Style" w:hAnsi="Bookman Old Style" w:cs="Times New Roman"/>
          <w:sz w:val="24"/>
          <w:szCs w:val="24"/>
        </w:rPr>
        <w:t>MARCH 2</w:t>
      </w:r>
      <w:r w:rsidR="002923D5" w:rsidRPr="002923D5">
        <w:rPr>
          <w:rFonts w:ascii="Bookman Old Style" w:hAnsi="Bookman Old Style" w:cs="Times New Roman"/>
          <w:sz w:val="24"/>
          <w:szCs w:val="24"/>
          <w:vertAlign w:val="superscript"/>
        </w:rPr>
        <w:t>nd</w:t>
      </w:r>
      <w:r w:rsidR="002923D5">
        <w:rPr>
          <w:rFonts w:ascii="Bookman Old Style" w:hAnsi="Bookman Old Style" w:cs="Times New Roman"/>
          <w:sz w:val="24"/>
          <w:szCs w:val="24"/>
        </w:rPr>
        <w:t xml:space="preserve"> </w:t>
      </w:r>
      <w:bookmarkStart w:id="0" w:name="_GoBack"/>
      <w:bookmarkEnd w:id="0"/>
    </w:p>
    <w:p w:rsidR="00C20F61" w:rsidRPr="002923D5" w:rsidRDefault="00C20F61" w:rsidP="00CE65A4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2923D5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2923D5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2923D5">
        <w:rPr>
          <w:rFonts w:ascii="Bookman Old Style" w:hAnsi="Bookman Old Style" w:cs="Times New Roman"/>
          <w:sz w:val="24"/>
          <w:szCs w:val="24"/>
        </w:rPr>
        <w:t xml:space="preserve"> to jennifer.howell@gaswcc.ga.gov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Include “Level 1A Nomination”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p w:rsidR="00C20F61" w:rsidRDefault="00C20F61" w:rsidP="00C20F61">
      <w:pPr>
        <w:tabs>
          <w:tab w:val="left" w:pos="3861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GSWCC Level 1A Certified Professional 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>Submit form by email to Jennifer Howell:  jennifer.howell@gaswcc.ga.gov</w:t>
      </w:r>
    </w:p>
    <w:p w:rsidR="00C20F61" w:rsidRDefault="00C20F61" w:rsidP="00C20F61">
      <w:pPr>
        <w:jc w:val="center"/>
      </w:pPr>
    </w:p>
    <w:sectPr w:rsidR="00C20F61" w:rsidSect="00C20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66" w:rsidRDefault="003A7C66" w:rsidP="00C20F61">
      <w:pPr>
        <w:spacing w:after="0" w:line="240" w:lineRule="auto"/>
      </w:pPr>
      <w:r>
        <w:separator/>
      </w:r>
    </w:p>
  </w:endnote>
  <w:endnote w:type="continuationSeparator" w:id="0">
    <w:p w:rsidR="003A7C66" w:rsidRDefault="003A7C66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40" w:rsidRDefault="008D0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Pr="003D228A" w:rsidRDefault="00C20F61" w:rsidP="00C20F61">
    <w:pPr>
      <w:pStyle w:val="Footer"/>
      <w:jc w:val="center"/>
      <w:rPr>
        <w:sz w:val="18"/>
        <w:szCs w:val="18"/>
      </w:rPr>
    </w:pPr>
    <w:r w:rsidRPr="003D228A">
      <w:rPr>
        <w:sz w:val="18"/>
        <w:szCs w:val="18"/>
      </w:rPr>
      <w:t>Georgia Soil &amp; Water Conservation Commission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4310 Lexington Rd Athens GA 30605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40" w:rsidRDefault="008D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66" w:rsidRDefault="003A7C66" w:rsidP="00C20F61">
      <w:pPr>
        <w:spacing w:after="0" w:line="240" w:lineRule="auto"/>
      </w:pPr>
      <w:r>
        <w:separator/>
      </w:r>
    </w:p>
  </w:footnote>
  <w:footnote w:type="continuationSeparator" w:id="0">
    <w:p w:rsidR="003A7C66" w:rsidRDefault="003A7C66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3A7C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3" o:spid="_x0000_s2050" type="#_x0000_t75" style="position:absolute;margin-left:0;margin-top:0;width:607.5pt;height:598.5pt;z-index:-251657216;mso-position-horizontal:center;mso-position-horizontal-relative:margin;mso-position-vertical:center;mso-position-vertical-relative:margin" o:allowincell="f">
          <v:imagedata r:id="rId1" o:title="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C20F61">
    <w:pPr>
      <w:pStyle w:val="Header"/>
    </w:pPr>
  </w:p>
  <w:p w:rsidR="00C20F61" w:rsidRDefault="003A7C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4" o:spid="_x0000_s2051" type="#_x0000_t75" style="position:absolute;margin-left:-71.25pt;margin-top:-70.5pt;width:632.25pt;height:798.15pt;z-index:-251656192;mso-position-horizontal-relative:margin;mso-position-vertical-relative:margin" o:allowincell="f">
          <v:imagedata r:id="rId1" o:title="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3A7C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2" o:spid="_x0000_s2049" type="#_x0000_t75" style="position:absolute;margin-left:0;margin-top:0;width:607.5pt;height:598.5pt;z-index:-251658240;mso-position-horizontal:center;mso-position-horizontal-relative:margin;mso-position-vertical:center;mso-position-vertical-relative:margin" o:allowincell="f">
          <v:imagedata r:id="rId1" o:title="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61"/>
    <w:rsid w:val="002923D5"/>
    <w:rsid w:val="003244F5"/>
    <w:rsid w:val="003A7C66"/>
    <w:rsid w:val="00635420"/>
    <w:rsid w:val="007F6D16"/>
    <w:rsid w:val="008D0640"/>
    <w:rsid w:val="00B737F9"/>
    <w:rsid w:val="00C20F61"/>
    <w:rsid w:val="00D1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4BDBC4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4</cp:revision>
  <cp:lastPrinted>2019-11-20T15:51:00Z</cp:lastPrinted>
  <dcterms:created xsi:type="dcterms:W3CDTF">2019-11-20T15:40:00Z</dcterms:created>
  <dcterms:modified xsi:type="dcterms:W3CDTF">2020-02-07T14:37:00Z</dcterms:modified>
</cp:coreProperties>
</file>